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049" w:rsidRPr="00581A4A" w:rsidRDefault="00F15049" w:rsidP="00581A4A">
      <w:pPr>
        <w:spacing w:before="30" w:after="30" w:line="240" w:lineRule="auto"/>
        <w:ind w:firstLine="851"/>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 xml:space="preserve">  </w:t>
      </w:r>
    </w:p>
    <w:p w:rsidR="00F15049" w:rsidRPr="00581A4A" w:rsidRDefault="00F15049" w:rsidP="00581A4A">
      <w:pPr>
        <w:spacing w:before="30" w:after="0" w:line="240" w:lineRule="auto"/>
        <w:jc w:val="center"/>
        <w:rPr>
          <w:rFonts w:ascii="Times New Roman" w:eastAsia="Times New Roman" w:hAnsi="Times New Roman" w:cs="Times New Roman"/>
          <w:caps/>
          <w:color w:val="C00000"/>
          <w:sz w:val="28"/>
          <w:szCs w:val="28"/>
          <w:lang w:eastAsia="ru-RU"/>
        </w:rPr>
      </w:pPr>
      <w:r w:rsidRPr="00581A4A">
        <w:rPr>
          <w:rFonts w:ascii="Times New Roman" w:eastAsia="Times New Roman" w:hAnsi="Times New Roman" w:cs="Times New Roman"/>
          <w:b/>
          <w:caps/>
          <w:color w:val="C00000"/>
          <w:sz w:val="28"/>
          <w:szCs w:val="28"/>
          <w:lang w:eastAsia="ru-RU"/>
        </w:rPr>
        <w:t>Как оборудовать спортивный уголок дома</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b/>
          <w:sz w:val="24"/>
          <w:szCs w:val="28"/>
          <w:lang w:val="en-US" w:eastAsia="ru-RU"/>
        </w:rPr>
        <w:t>  </w:t>
      </w:r>
      <w:r w:rsidRPr="00581A4A">
        <w:rPr>
          <w:rFonts w:ascii="Times New Roman" w:eastAsia="Times New Roman" w:hAnsi="Times New Roman" w:cs="Times New Roman"/>
          <w:sz w:val="24"/>
          <w:szCs w:val="28"/>
          <w:lang w:eastAsia="ru-RU"/>
        </w:rPr>
        <w:t>Нет таких родителей, которые не желали бы своему ребенку здоровья. Вернейший способ избежать болезней, конечно физическая культура. Чтобы ребенок желал заниматься физическими упражнениями, советуем оборудовать домашний спортивный уголок, где смогут заниматься не только дети, но и все члены семьи.</w:t>
      </w:r>
    </w:p>
    <w:p w:rsidR="00F15049" w:rsidRPr="00581A4A" w:rsidRDefault="00F15049" w:rsidP="00581A4A">
      <w:pPr>
        <w:spacing w:before="30" w:after="0" w:line="240" w:lineRule="auto"/>
        <w:ind w:firstLine="708"/>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Однако, практически решая вопрос об устройстве спортивного уголка, редко, кто из взрослых поместит рядом с красивой мебелью спор</w:t>
      </w:r>
      <w:r w:rsidRPr="00581A4A">
        <w:rPr>
          <w:rFonts w:ascii="Times New Roman" w:eastAsia="Times New Roman" w:hAnsi="Times New Roman" w:cs="Times New Roman"/>
          <w:sz w:val="24"/>
          <w:szCs w:val="28"/>
          <w:lang w:eastAsia="ru-RU"/>
        </w:rPr>
        <w:softHyphen/>
        <w:t>тивный тренажер или спортивно-игровой комплекс. Сейчас уже доказано: чем богаче двигательный опыт ребенка, тем активнее его двигательный режим в первые 10 лет жизни, тем успешнее идет интеллектуальное ста</w:t>
      </w:r>
      <w:r w:rsidRPr="00581A4A">
        <w:rPr>
          <w:rFonts w:ascii="Times New Roman" w:eastAsia="Times New Roman" w:hAnsi="Times New Roman" w:cs="Times New Roman"/>
          <w:sz w:val="24"/>
          <w:szCs w:val="28"/>
          <w:lang w:eastAsia="ru-RU"/>
        </w:rPr>
        <w:softHyphen/>
        <w:t>новление личности.</w:t>
      </w:r>
    </w:p>
    <w:p w:rsidR="00F15049" w:rsidRPr="00581A4A" w:rsidRDefault="00F15049" w:rsidP="00581A4A">
      <w:pPr>
        <w:spacing w:before="30" w:after="0" w:line="240" w:lineRule="auto"/>
        <w:ind w:firstLine="708"/>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Физически слабым детям нужно, прежде всего, приобрести такие снаряды, как диск «Здоровье», гимнастический ролик, эспандеры, пере</w:t>
      </w:r>
      <w:r w:rsidRPr="00581A4A">
        <w:rPr>
          <w:rFonts w:ascii="Times New Roman" w:eastAsia="Times New Roman" w:hAnsi="Times New Roman" w:cs="Times New Roman"/>
          <w:sz w:val="24"/>
          <w:szCs w:val="28"/>
          <w:lang w:eastAsia="ru-RU"/>
        </w:rPr>
        <w:softHyphen/>
        <w:t>кладину и приспособления для самомассажа.</w:t>
      </w:r>
    </w:p>
    <w:p w:rsidR="00F15049" w:rsidRPr="00581A4A" w:rsidRDefault="00F15049" w:rsidP="00581A4A">
      <w:pPr>
        <w:spacing w:before="30" w:after="0" w:line="240" w:lineRule="auto"/>
        <w:ind w:firstLine="708"/>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Тем, кто достаточно крепок, но желает развить силу мышц, улучшить телосложение, следует включить в перечень оборудования спортивного уголка амортизаторы (жгуты), гантели, гимнастический комплекс «Здо</w:t>
      </w:r>
      <w:r w:rsidRPr="00581A4A">
        <w:rPr>
          <w:rFonts w:ascii="Times New Roman" w:eastAsia="Times New Roman" w:hAnsi="Times New Roman" w:cs="Times New Roman"/>
          <w:sz w:val="24"/>
          <w:szCs w:val="28"/>
          <w:lang w:eastAsia="ru-RU"/>
        </w:rPr>
        <w:softHyphen/>
        <w:t>ровье».</w:t>
      </w:r>
    </w:p>
    <w:p w:rsidR="00F15049" w:rsidRPr="00581A4A" w:rsidRDefault="00F15049" w:rsidP="00581A4A">
      <w:pPr>
        <w:spacing w:before="30" w:after="0" w:line="240" w:lineRule="auto"/>
        <w:ind w:firstLine="708"/>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Определив перечень необходимого оборудования, внимательно огля</w:t>
      </w:r>
      <w:r w:rsidRPr="00581A4A">
        <w:rPr>
          <w:rFonts w:ascii="Times New Roman" w:eastAsia="Times New Roman" w:hAnsi="Times New Roman" w:cs="Times New Roman"/>
          <w:sz w:val="24"/>
          <w:szCs w:val="28"/>
          <w:lang w:eastAsia="ru-RU"/>
        </w:rPr>
        <w:softHyphen/>
        <w:t>дите квартиру и решите, куда разместить свой домашний спортивный уголок. Его желательно расположить рядом с широким окном и источ</w:t>
      </w:r>
      <w:r w:rsidRPr="00581A4A">
        <w:rPr>
          <w:rFonts w:ascii="Times New Roman" w:eastAsia="Times New Roman" w:hAnsi="Times New Roman" w:cs="Times New Roman"/>
          <w:sz w:val="24"/>
          <w:szCs w:val="28"/>
          <w:lang w:eastAsia="ru-RU"/>
        </w:rPr>
        <w:softHyphen/>
        <w:t>ником свежего воздуха.</w:t>
      </w:r>
    </w:p>
    <w:p w:rsidR="00F15049" w:rsidRPr="00581A4A" w:rsidRDefault="00F15049" w:rsidP="00581A4A">
      <w:pPr>
        <w:spacing w:before="30" w:after="0" w:line="240" w:lineRule="auto"/>
        <w:ind w:firstLine="708"/>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Большим интересом у детей пользуются в последние годы домашние спортивно-игровые комплексы. Они отличаются друг от друга конкрет</w:t>
      </w:r>
      <w:r w:rsidRPr="00581A4A">
        <w:rPr>
          <w:rFonts w:ascii="Times New Roman" w:eastAsia="Times New Roman" w:hAnsi="Times New Roman" w:cs="Times New Roman"/>
          <w:sz w:val="24"/>
          <w:szCs w:val="28"/>
          <w:lang w:eastAsia="ru-RU"/>
        </w:rPr>
        <w:softHyphen/>
        <w:t>ными техническими характеристиками, которые продиктованы особен</w:t>
      </w:r>
      <w:r w:rsidRPr="00581A4A">
        <w:rPr>
          <w:rFonts w:ascii="Times New Roman" w:eastAsia="Times New Roman" w:hAnsi="Times New Roman" w:cs="Times New Roman"/>
          <w:sz w:val="24"/>
          <w:szCs w:val="28"/>
          <w:lang w:eastAsia="ru-RU"/>
        </w:rPr>
        <w:softHyphen/>
        <w:t>ностями жилой площади, ее размерами, а также вкусами родителей, которые не всегда совпадают с желанием детей.</w:t>
      </w:r>
    </w:p>
    <w:p w:rsidR="00F15049" w:rsidRPr="00581A4A" w:rsidRDefault="00F15049" w:rsidP="00581A4A">
      <w:pPr>
        <w:spacing w:before="30" w:after="0" w:line="240" w:lineRule="auto"/>
        <w:ind w:firstLine="708"/>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Остановимся на некоторых снарядах и тренажерах, которые не тре</w:t>
      </w:r>
      <w:r w:rsidRPr="00581A4A">
        <w:rPr>
          <w:rFonts w:ascii="Times New Roman" w:eastAsia="Times New Roman" w:hAnsi="Times New Roman" w:cs="Times New Roman"/>
          <w:sz w:val="24"/>
          <w:szCs w:val="28"/>
          <w:lang w:eastAsia="ru-RU"/>
        </w:rPr>
        <w:softHyphen/>
        <w:t>буют большого пространства.</w:t>
      </w:r>
    </w:p>
    <w:p w:rsidR="00F15049" w:rsidRPr="00581A4A" w:rsidRDefault="00F15049" w:rsidP="00581A4A">
      <w:pPr>
        <w:spacing w:before="30" w:after="0" w:line="240" w:lineRule="auto"/>
        <w:jc w:val="center"/>
        <w:rPr>
          <w:rFonts w:ascii="Times New Roman" w:eastAsia="Times New Roman" w:hAnsi="Times New Roman" w:cs="Times New Roman"/>
          <w:b/>
          <w:caps/>
          <w:color w:val="C00000"/>
          <w:sz w:val="32"/>
          <w:szCs w:val="28"/>
          <w:lang w:eastAsia="ru-RU"/>
        </w:rPr>
      </w:pPr>
      <w:r w:rsidRPr="00581A4A">
        <w:rPr>
          <w:rFonts w:ascii="Times New Roman" w:eastAsia="Times New Roman" w:hAnsi="Times New Roman" w:cs="Times New Roman"/>
          <w:b/>
          <w:caps/>
          <w:color w:val="C00000"/>
          <w:sz w:val="32"/>
          <w:szCs w:val="28"/>
          <w:lang w:eastAsia="ru-RU"/>
        </w:rPr>
        <w:t>Перекладина</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b/>
          <w:sz w:val="24"/>
          <w:szCs w:val="28"/>
          <w:lang w:val="en-US" w:eastAsia="ru-RU"/>
        </w:rPr>
        <w:t> </w:t>
      </w:r>
      <w:r w:rsidRPr="00581A4A">
        <w:rPr>
          <w:rFonts w:ascii="Times New Roman" w:eastAsia="Times New Roman" w:hAnsi="Times New Roman" w:cs="Times New Roman"/>
          <w:sz w:val="24"/>
          <w:szCs w:val="28"/>
          <w:lang w:eastAsia="ru-RU"/>
        </w:rPr>
        <w:t xml:space="preserve">Ее можно расположить в дверном проеме или укрепить наискосок между двумя стенками в углу комнаты. Перекладину можно превратить в гимнастический комплекс, подвесив на нее канат или шест для лазания, качели, веревочную лестницу, кольца и т.д. </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b/>
          <w:sz w:val="24"/>
          <w:szCs w:val="28"/>
          <w:lang w:val="en-US" w:eastAsia="ru-RU"/>
        </w:rPr>
        <w:t> </w:t>
      </w:r>
    </w:p>
    <w:p w:rsidR="00F15049" w:rsidRPr="00581A4A" w:rsidRDefault="00F15049" w:rsidP="00581A4A">
      <w:pPr>
        <w:spacing w:before="30" w:after="0" w:line="240" w:lineRule="auto"/>
        <w:jc w:val="center"/>
        <w:rPr>
          <w:rFonts w:ascii="Times New Roman" w:eastAsia="Times New Roman" w:hAnsi="Times New Roman" w:cs="Times New Roman"/>
          <w:b/>
          <w:caps/>
          <w:color w:val="C00000"/>
          <w:sz w:val="32"/>
          <w:szCs w:val="28"/>
          <w:lang w:eastAsia="ru-RU"/>
        </w:rPr>
      </w:pPr>
      <w:r w:rsidRPr="00581A4A">
        <w:rPr>
          <w:rFonts w:ascii="Times New Roman" w:eastAsia="Times New Roman" w:hAnsi="Times New Roman" w:cs="Times New Roman"/>
          <w:b/>
          <w:caps/>
          <w:color w:val="C00000"/>
          <w:sz w:val="32"/>
          <w:szCs w:val="28"/>
          <w:lang w:eastAsia="ru-RU"/>
        </w:rPr>
        <w:t>Стенка гимнастическая</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 Этот спортивный снаряд позволяет выполнять разнообразные физи</w:t>
      </w:r>
      <w:r w:rsidRPr="00581A4A">
        <w:rPr>
          <w:rFonts w:ascii="Times New Roman" w:eastAsia="Times New Roman" w:hAnsi="Times New Roman" w:cs="Times New Roman"/>
          <w:sz w:val="24"/>
          <w:szCs w:val="28"/>
          <w:lang w:eastAsia="ru-RU"/>
        </w:rPr>
        <w:softHyphen/>
        <w:t>ческие упражнения:</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 xml:space="preserve">      • лазание вверх и вниз с помощью рук и ног;</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 xml:space="preserve">      • лазание вверх и вниз с помощью одних рук;</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 xml:space="preserve">      • в висе подтягивание;</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 xml:space="preserve">      • в висе поднимание ног;</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 xml:space="preserve">      • в висе: поднимание ног под углом 90°, вращение и движение но</w:t>
      </w:r>
      <w:r w:rsidRPr="00581A4A">
        <w:rPr>
          <w:rFonts w:ascii="Times New Roman" w:eastAsia="Times New Roman" w:hAnsi="Times New Roman" w:cs="Times New Roman"/>
          <w:sz w:val="24"/>
          <w:szCs w:val="28"/>
          <w:lang w:eastAsia="ru-RU"/>
        </w:rPr>
        <w:softHyphen/>
        <w:t>гами, разведение ног в стороны, попеременное сгибание и разги</w:t>
      </w:r>
      <w:r w:rsidRPr="00581A4A">
        <w:rPr>
          <w:rFonts w:ascii="Times New Roman" w:eastAsia="Times New Roman" w:hAnsi="Times New Roman" w:cs="Times New Roman"/>
          <w:sz w:val="24"/>
          <w:szCs w:val="28"/>
          <w:lang w:eastAsia="ru-RU"/>
        </w:rPr>
        <w:softHyphen/>
        <w:t>бание ног в коленях и тазобедренных суставах.</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val="en-US" w:eastAsia="ru-RU"/>
        </w:rPr>
        <w:t>  </w:t>
      </w:r>
    </w:p>
    <w:p w:rsidR="00F15049" w:rsidRPr="00581A4A" w:rsidRDefault="00F15049" w:rsidP="00581A4A">
      <w:pPr>
        <w:spacing w:before="30" w:after="0" w:line="240" w:lineRule="auto"/>
        <w:jc w:val="center"/>
        <w:rPr>
          <w:rFonts w:ascii="Times New Roman" w:eastAsia="Times New Roman" w:hAnsi="Times New Roman" w:cs="Times New Roman"/>
          <w:b/>
          <w:caps/>
          <w:color w:val="C00000"/>
          <w:sz w:val="32"/>
          <w:szCs w:val="28"/>
          <w:lang w:eastAsia="ru-RU"/>
        </w:rPr>
      </w:pPr>
      <w:r w:rsidRPr="00581A4A">
        <w:rPr>
          <w:rFonts w:ascii="Times New Roman" w:eastAsia="Times New Roman" w:hAnsi="Times New Roman" w:cs="Times New Roman"/>
          <w:b/>
          <w:caps/>
          <w:color w:val="C00000"/>
          <w:sz w:val="32"/>
          <w:szCs w:val="28"/>
          <w:lang w:eastAsia="ru-RU"/>
        </w:rPr>
        <w:t>Тренажер для вращения</w:t>
      </w:r>
    </w:p>
    <w:p w:rsidR="00F15049" w:rsidRPr="00581A4A" w:rsidRDefault="00F15049" w:rsidP="00581A4A">
      <w:pPr>
        <w:spacing w:before="30" w:after="0" w:line="240" w:lineRule="auto"/>
        <w:jc w:val="center"/>
        <w:rPr>
          <w:rFonts w:ascii="Times New Roman" w:eastAsia="Times New Roman" w:hAnsi="Times New Roman" w:cs="Times New Roman"/>
          <w:szCs w:val="28"/>
          <w:lang w:eastAsia="ru-RU"/>
        </w:rPr>
      </w:pPr>
      <w:r w:rsidRPr="00581A4A">
        <w:rPr>
          <w:rFonts w:ascii="Times New Roman" w:eastAsia="Times New Roman" w:hAnsi="Times New Roman" w:cs="Times New Roman"/>
          <w:b/>
          <w:caps/>
          <w:color w:val="C00000"/>
          <w:sz w:val="32"/>
          <w:szCs w:val="28"/>
          <w:lang w:eastAsia="ru-RU"/>
        </w:rPr>
        <w:t>(диск «Здоровье»)</w:t>
      </w:r>
    </w:p>
    <w:p w:rsidR="00F15049" w:rsidRPr="00581A4A" w:rsidRDefault="00F15049" w:rsidP="00581A4A">
      <w:pPr>
        <w:spacing w:before="30" w:after="0" w:line="240" w:lineRule="auto"/>
        <w:jc w:val="center"/>
        <w:rPr>
          <w:rFonts w:ascii="Times New Roman" w:eastAsia="Times New Roman" w:hAnsi="Times New Roman" w:cs="Times New Roman"/>
          <w:sz w:val="24"/>
          <w:szCs w:val="28"/>
          <w:lang w:eastAsia="ru-RU"/>
        </w:rPr>
      </w:pPr>
    </w:p>
    <w:p w:rsidR="00F15049" w:rsidRPr="00581A4A" w:rsidRDefault="00F15049" w:rsidP="00581A4A">
      <w:pPr>
        <w:spacing w:before="30" w:after="0" w:line="240" w:lineRule="auto"/>
        <w:ind w:firstLine="708"/>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Тренажер предназначен для совершенствования вестибулярного ап</w:t>
      </w:r>
      <w:r w:rsidRPr="00581A4A">
        <w:rPr>
          <w:rFonts w:ascii="Times New Roman" w:eastAsia="Times New Roman" w:hAnsi="Times New Roman" w:cs="Times New Roman"/>
          <w:sz w:val="24"/>
          <w:szCs w:val="28"/>
          <w:lang w:eastAsia="ru-RU"/>
        </w:rPr>
        <w:softHyphen/>
        <w:t>парата. Для больных детей (с нарушением функций органов равновесия) упражнения на тренажере должны быть строго дозированы.</w:t>
      </w:r>
    </w:p>
    <w:p w:rsidR="00F15049" w:rsidRPr="00581A4A" w:rsidRDefault="00F15049" w:rsidP="00581A4A">
      <w:pPr>
        <w:spacing w:before="30" w:after="0" w:line="240" w:lineRule="auto"/>
        <w:ind w:firstLine="708"/>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 xml:space="preserve">Перед занятием тренажер укладывается на пол. На верхнюю сторону диска становятся ногами и делают разнообразные движения с вращением по кругу. При этом нижняя часть диска остается неподвижной, а верхняя вращается на стальных шариках вместе с находящимся на ней человеком. Продолжительность занятий дозируется по самочувствию. В </w:t>
      </w:r>
      <w:proofErr w:type="spellStart"/>
      <w:r w:rsidRPr="00581A4A">
        <w:rPr>
          <w:rFonts w:ascii="Times New Roman" w:eastAsia="Times New Roman" w:hAnsi="Times New Roman" w:cs="Times New Roman"/>
          <w:sz w:val="24"/>
          <w:szCs w:val="28"/>
          <w:lang w:eastAsia="ru-RU"/>
        </w:rPr>
        <w:t>общепод</w:t>
      </w:r>
      <w:r w:rsidRPr="00581A4A">
        <w:rPr>
          <w:rFonts w:ascii="Times New Roman" w:eastAsia="Times New Roman" w:hAnsi="Times New Roman" w:cs="Times New Roman"/>
          <w:sz w:val="24"/>
          <w:szCs w:val="28"/>
          <w:lang w:eastAsia="ru-RU"/>
        </w:rPr>
        <w:softHyphen/>
        <w:t>готовительных</w:t>
      </w:r>
      <w:proofErr w:type="spellEnd"/>
      <w:r w:rsidRPr="00581A4A">
        <w:rPr>
          <w:rFonts w:ascii="Times New Roman" w:eastAsia="Times New Roman" w:hAnsi="Times New Roman" w:cs="Times New Roman"/>
          <w:sz w:val="24"/>
          <w:szCs w:val="28"/>
          <w:lang w:eastAsia="ru-RU"/>
        </w:rPr>
        <w:t xml:space="preserve"> и оздоровительных целях достаточно заниматься через день, выполняя на одном занятии 8-15 упражнений.</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b/>
          <w:sz w:val="24"/>
          <w:szCs w:val="28"/>
          <w:lang w:val="en-US" w:eastAsia="ru-RU"/>
        </w:rPr>
        <w:t> </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b/>
          <w:sz w:val="24"/>
          <w:szCs w:val="28"/>
          <w:lang w:val="en-US" w:eastAsia="ru-RU"/>
        </w:rPr>
        <w:lastRenderedPageBreak/>
        <w:t> </w:t>
      </w:r>
    </w:p>
    <w:p w:rsidR="00F15049" w:rsidRPr="00581A4A" w:rsidRDefault="00F15049" w:rsidP="00581A4A">
      <w:pPr>
        <w:spacing w:before="30" w:after="0" w:line="240" w:lineRule="auto"/>
        <w:jc w:val="center"/>
        <w:rPr>
          <w:rFonts w:ascii="Times New Roman" w:eastAsia="Times New Roman" w:hAnsi="Times New Roman" w:cs="Times New Roman"/>
          <w:b/>
          <w:caps/>
          <w:color w:val="C00000"/>
          <w:sz w:val="32"/>
          <w:szCs w:val="28"/>
          <w:lang w:eastAsia="ru-RU"/>
        </w:rPr>
      </w:pPr>
      <w:r w:rsidRPr="00581A4A">
        <w:rPr>
          <w:rFonts w:ascii="Times New Roman" w:eastAsia="Times New Roman" w:hAnsi="Times New Roman" w:cs="Times New Roman"/>
          <w:b/>
          <w:caps/>
          <w:color w:val="C00000"/>
          <w:sz w:val="32"/>
          <w:szCs w:val="28"/>
          <w:lang w:eastAsia="ru-RU"/>
        </w:rPr>
        <w:t>Гимнастический ролик</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b/>
          <w:sz w:val="24"/>
          <w:szCs w:val="28"/>
          <w:lang w:val="en-US" w:eastAsia="ru-RU"/>
        </w:rPr>
        <w:t> </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Гимнастический ролик представляет собой колесо диаметром 10-12 см, поднятое на ось с ручками. Занятия с гимнастическим роликом способ</w:t>
      </w:r>
      <w:r w:rsidRPr="00581A4A">
        <w:rPr>
          <w:rFonts w:ascii="Times New Roman" w:eastAsia="Times New Roman" w:hAnsi="Times New Roman" w:cs="Times New Roman"/>
          <w:sz w:val="24"/>
          <w:szCs w:val="28"/>
          <w:lang w:eastAsia="ru-RU"/>
        </w:rPr>
        <w:softHyphen/>
        <w:t>ствуют развитию и укреплению мышц плечевого пояса, спины, брюш</w:t>
      </w:r>
      <w:r w:rsidRPr="00581A4A">
        <w:rPr>
          <w:rFonts w:ascii="Times New Roman" w:eastAsia="Times New Roman" w:hAnsi="Times New Roman" w:cs="Times New Roman"/>
          <w:sz w:val="24"/>
          <w:szCs w:val="28"/>
          <w:lang w:eastAsia="ru-RU"/>
        </w:rPr>
        <w:softHyphen/>
        <w:t xml:space="preserve">ного пресса, улучшают осанку, позволяют избавиться от излишних  </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жировых отложений в области живота.</w:t>
      </w:r>
    </w:p>
    <w:p w:rsidR="00F15049" w:rsidRPr="00581A4A" w:rsidRDefault="00F15049" w:rsidP="00581A4A">
      <w:pPr>
        <w:spacing w:before="30" w:after="0" w:line="240" w:lineRule="auto"/>
        <w:ind w:firstLine="708"/>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 xml:space="preserve">С оздоровительной и </w:t>
      </w:r>
      <w:proofErr w:type="spellStart"/>
      <w:r w:rsidRPr="00581A4A">
        <w:rPr>
          <w:rFonts w:ascii="Times New Roman" w:eastAsia="Times New Roman" w:hAnsi="Times New Roman" w:cs="Times New Roman"/>
          <w:sz w:val="24"/>
          <w:szCs w:val="28"/>
          <w:lang w:eastAsia="ru-RU"/>
        </w:rPr>
        <w:t>общеподготовительной</w:t>
      </w:r>
      <w:proofErr w:type="spellEnd"/>
      <w:r w:rsidRPr="00581A4A">
        <w:rPr>
          <w:rFonts w:ascii="Times New Roman" w:eastAsia="Times New Roman" w:hAnsi="Times New Roman" w:cs="Times New Roman"/>
          <w:sz w:val="24"/>
          <w:szCs w:val="28"/>
          <w:lang w:eastAsia="ru-RU"/>
        </w:rPr>
        <w:t xml:space="preserve"> целью рекомендуются ежедневные 15-20-минутные занятия с гимнастическим роликом, начи</w:t>
      </w:r>
      <w:r w:rsidRPr="00581A4A">
        <w:rPr>
          <w:rFonts w:ascii="Times New Roman" w:eastAsia="Times New Roman" w:hAnsi="Times New Roman" w:cs="Times New Roman"/>
          <w:sz w:val="24"/>
          <w:szCs w:val="28"/>
          <w:lang w:eastAsia="ru-RU"/>
        </w:rPr>
        <w:softHyphen/>
        <w:t>ная с дошкольного возраста.</w:t>
      </w:r>
    </w:p>
    <w:p w:rsidR="00F15049" w:rsidRPr="00581A4A" w:rsidRDefault="00F15049" w:rsidP="00581A4A">
      <w:pPr>
        <w:spacing w:before="30" w:after="0" w:line="240" w:lineRule="auto"/>
        <w:ind w:firstLine="708"/>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Занятия с этим снарядом противопоказаны детям, страдающим бо</w:t>
      </w:r>
      <w:r w:rsidRPr="00581A4A">
        <w:rPr>
          <w:rFonts w:ascii="Times New Roman" w:eastAsia="Times New Roman" w:hAnsi="Times New Roman" w:cs="Times New Roman"/>
          <w:sz w:val="24"/>
          <w:szCs w:val="28"/>
          <w:lang w:eastAsia="ru-RU"/>
        </w:rPr>
        <w:softHyphen/>
        <w:t>лями в области позвоночника, сердечными заболеваниями, гипертонией.</w:t>
      </w:r>
    </w:p>
    <w:p w:rsidR="00F15049" w:rsidRPr="00581A4A" w:rsidRDefault="00F15049" w:rsidP="00581A4A">
      <w:pPr>
        <w:spacing w:before="30" w:after="0" w:line="240" w:lineRule="auto"/>
        <w:ind w:firstLine="708"/>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Продолжительность занятий, количество и темп выполнения упраж</w:t>
      </w:r>
      <w:r w:rsidRPr="00581A4A">
        <w:rPr>
          <w:rFonts w:ascii="Times New Roman" w:eastAsia="Times New Roman" w:hAnsi="Times New Roman" w:cs="Times New Roman"/>
          <w:sz w:val="24"/>
          <w:szCs w:val="28"/>
          <w:lang w:eastAsia="ru-RU"/>
        </w:rPr>
        <w:softHyphen/>
        <w:t>нений дозируются по самочувствию.</w:t>
      </w:r>
    </w:p>
    <w:p w:rsidR="00F15049" w:rsidRPr="00581A4A" w:rsidRDefault="00F15049" w:rsidP="00581A4A">
      <w:pPr>
        <w:spacing w:before="30" w:after="0" w:line="240" w:lineRule="auto"/>
        <w:jc w:val="both"/>
        <w:rPr>
          <w:rFonts w:ascii="Times New Roman" w:eastAsia="Times New Roman" w:hAnsi="Times New Roman" w:cs="Times New Roman"/>
          <w:szCs w:val="28"/>
          <w:lang w:eastAsia="ru-RU"/>
        </w:rPr>
      </w:pPr>
      <w:r w:rsidRPr="00581A4A">
        <w:rPr>
          <w:rFonts w:ascii="Times New Roman" w:eastAsia="Times New Roman" w:hAnsi="Times New Roman" w:cs="Times New Roman"/>
          <w:b/>
          <w:sz w:val="24"/>
          <w:szCs w:val="28"/>
          <w:lang w:eastAsia="ru-RU"/>
        </w:rPr>
        <w:t>  </w:t>
      </w:r>
    </w:p>
    <w:p w:rsidR="00F15049" w:rsidRPr="00581A4A" w:rsidRDefault="00F15049" w:rsidP="00581A4A">
      <w:pPr>
        <w:spacing w:before="30" w:after="0" w:line="240" w:lineRule="auto"/>
        <w:jc w:val="center"/>
        <w:rPr>
          <w:rFonts w:ascii="Times New Roman" w:eastAsia="Times New Roman" w:hAnsi="Times New Roman" w:cs="Times New Roman"/>
          <w:b/>
          <w:caps/>
          <w:color w:val="C00000"/>
          <w:sz w:val="32"/>
          <w:szCs w:val="28"/>
          <w:lang w:eastAsia="ru-RU"/>
        </w:rPr>
      </w:pPr>
      <w:r w:rsidRPr="00581A4A">
        <w:rPr>
          <w:rFonts w:ascii="Times New Roman" w:eastAsia="Times New Roman" w:hAnsi="Times New Roman" w:cs="Times New Roman"/>
          <w:b/>
          <w:caps/>
          <w:color w:val="C00000"/>
          <w:sz w:val="32"/>
          <w:szCs w:val="28"/>
          <w:lang w:eastAsia="ru-RU"/>
        </w:rPr>
        <w:t>Эспандеры</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b/>
          <w:sz w:val="24"/>
          <w:szCs w:val="28"/>
          <w:lang w:eastAsia="ru-RU"/>
        </w:rPr>
        <w:t> </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Эспандеры  - универсальный спортивный снаряд, позволяющий по</w:t>
      </w:r>
      <w:r w:rsidRPr="00581A4A">
        <w:rPr>
          <w:rFonts w:ascii="Times New Roman" w:eastAsia="Times New Roman" w:hAnsi="Times New Roman" w:cs="Times New Roman"/>
          <w:sz w:val="24"/>
          <w:szCs w:val="28"/>
          <w:lang w:eastAsia="ru-RU"/>
        </w:rPr>
        <w:softHyphen/>
        <w:t>лучать дополнительную нагрузку в процессе выполнения ряда упражне</w:t>
      </w:r>
      <w:r w:rsidRPr="00581A4A">
        <w:rPr>
          <w:rFonts w:ascii="Times New Roman" w:eastAsia="Times New Roman" w:hAnsi="Times New Roman" w:cs="Times New Roman"/>
          <w:sz w:val="24"/>
          <w:szCs w:val="28"/>
          <w:lang w:eastAsia="ru-RU"/>
        </w:rPr>
        <w:softHyphen/>
        <w:t>ний. Он состоит из 2-х ручек, соединенных несколькими резиновыми шнурами или пружинами, которые можно снимать или заменять новыми. Число установленных шнуров определяет силу сопротивления растяже</w:t>
      </w:r>
      <w:r w:rsidRPr="00581A4A">
        <w:rPr>
          <w:rFonts w:ascii="Times New Roman" w:eastAsia="Times New Roman" w:hAnsi="Times New Roman" w:cs="Times New Roman"/>
          <w:sz w:val="24"/>
          <w:szCs w:val="28"/>
          <w:lang w:eastAsia="ru-RU"/>
        </w:rPr>
        <w:softHyphen/>
        <w:t>нию. Существуют эспандеры различного назначения. Полный набор эс</w:t>
      </w:r>
      <w:r w:rsidRPr="00581A4A">
        <w:rPr>
          <w:rFonts w:ascii="Times New Roman" w:eastAsia="Times New Roman" w:hAnsi="Times New Roman" w:cs="Times New Roman"/>
          <w:sz w:val="24"/>
          <w:szCs w:val="28"/>
          <w:lang w:eastAsia="ru-RU"/>
        </w:rPr>
        <w:softHyphen/>
        <w:t>пандеров для домашнего спортзала включает кистевой эспандер и два ручных эспандера на растяжение и один универсальный.</w:t>
      </w:r>
    </w:p>
    <w:p w:rsidR="00F15049" w:rsidRPr="00581A4A" w:rsidRDefault="00F15049" w:rsidP="00581A4A">
      <w:pPr>
        <w:spacing w:before="30" w:after="0" w:line="240" w:lineRule="auto"/>
        <w:ind w:firstLine="708"/>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Методика занятий с кистевым эспандером проста. Зан</w:t>
      </w:r>
      <w:r w:rsidR="00581A4A">
        <w:rPr>
          <w:rFonts w:ascii="Times New Roman" w:eastAsia="Times New Roman" w:hAnsi="Times New Roman" w:cs="Times New Roman"/>
          <w:sz w:val="24"/>
          <w:szCs w:val="28"/>
          <w:lang w:eastAsia="ru-RU"/>
        </w:rPr>
        <w:t>иматься ими можно в любое время</w:t>
      </w:r>
      <w:r w:rsidRPr="00581A4A">
        <w:rPr>
          <w:rFonts w:ascii="Times New Roman" w:eastAsia="Times New Roman" w:hAnsi="Times New Roman" w:cs="Times New Roman"/>
          <w:sz w:val="24"/>
          <w:szCs w:val="28"/>
          <w:lang w:eastAsia="ru-RU"/>
        </w:rPr>
        <w:t>, и они легко умещаются в кармане или сумке. Сжимания выполняются до утомления в произвольном (или лучше в пе</w:t>
      </w:r>
      <w:r w:rsidRPr="00581A4A">
        <w:rPr>
          <w:rFonts w:ascii="Times New Roman" w:eastAsia="Times New Roman" w:hAnsi="Times New Roman" w:cs="Times New Roman"/>
          <w:sz w:val="24"/>
          <w:szCs w:val="28"/>
          <w:lang w:eastAsia="ru-RU"/>
        </w:rPr>
        <w:softHyphen/>
        <w:t>ременном) темпе.</w:t>
      </w:r>
    </w:p>
    <w:p w:rsidR="00F15049" w:rsidRPr="00581A4A" w:rsidRDefault="00F15049" w:rsidP="00581A4A">
      <w:pPr>
        <w:spacing w:before="30" w:after="0" w:line="240" w:lineRule="auto"/>
        <w:ind w:firstLine="708"/>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Заниматься ручным эспандером следует 3-4 раза в неделю. В начале количество пружин должно быть таким, чтобы каждое упражнение вы</w:t>
      </w:r>
      <w:r w:rsidRPr="00581A4A">
        <w:rPr>
          <w:rFonts w:ascii="Times New Roman" w:eastAsia="Times New Roman" w:hAnsi="Times New Roman" w:cs="Times New Roman"/>
          <w:sz w:val="24"/>
          <w:szCs w:val="28"/>
          <w:lang w:eastAsia="ru-RU"/>
        </w:rPr>
        <w:softHyphen/>
        <w:t>полнялось 8—12 раз. В последствии нагрузку можно увеличить.</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b/>
          <w:sz w:val="24"/>
          <w:szCs w:val="28"/>
          <w:lang w:eastAsia="ru-RU"/>
        </w:rPr>
        <w:t> </w:t>
      </w:r>
    </w:p>
    <w:p w:rsidR="00F15049" w:rsidRPr="00581A4A" w:rsidRDefault="00F15049" w:rsidP="00581A4A">
      <w:pPr>
        <w:spacing w:before="30" w:after="0" w:line="240" w:lineRule="auto"/>
        <w:jc w:val="center"/>
        <w:rPr>
          <w:rFonts w:ascii="Times New Roman" w:eastAsia="Times New Roman" w:hAnsi="Times New Roman" w:cs="Times New Roman"/>
          <w:b/>
          <w:caps/>
          <w:color w:val="C00000"/>
          <w:sz w:val="32"/>
          <w:szCs w:val="28"/>
          <w:lang w:eastAsia="ru-RU"/>
        </w:rPr>
      </w:pPr>
      <w:r w:rsidRPr="00581A4A">
        <w:rPr>
          <w:rFonts w:ascii="Times New Roman" w:eastAsia="Times New Roman" w:hAnsi="Times New Roman" w:cs="Times New Roman"/>
          <w:b/>
          <w:caps/>
          <w:color w:val="C00000"/>
          <w:sz w:val="32"/>
          <w:szCs w:val="28"/>
          <w:lang w:eastAsia="ru-RU"/>
        </w:rPr>
        <w:t>Гантели</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b/>
          <w:sz w:val="24"/>
          <w:szCs w:val="28"/>
          <w:lang w:eastAsia="ru-RU"/>
        </w:rPr>
        <w:t> </w:t>
      </w:r>
    </w:p>
    <w:p w:rsidR="00F15049" w:rsidRPr="00581A4A" w:rsidRDefault="00F15049" w:rsidP="00581A4A">
      <w:pPr>
        <w:spacing w:before="30" w:after="0" w:line="240" w:lineRule="auto"/>
        <w:ind w:firstLine="708"/>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Гантель - спортивный снаряд, представляющий собой короткую ме</w:t>
      </w:r>
      <w:r w:rsidRPr="00581A4A">
        <w:rPr>
          <w:rFonts w:ascii="Times New Roman" w:eastAsia="Times New Roman" w:hAnsi="Times New Roman" w:cs="Times New Roman"/>
          <w:sz w:val="24"/>
          <w:szCs w:val="28"/>
          <w:lang w:eastAsia="ru-RU"/>
        </w:rPr>
        <w:softHyphen/>
        <w:t>таллическую ручку с двумя чугунными шарами на концах. Гантели де</w:t>
      </w:r>
      <w:r w:rsidRPr="00581A4A">
        <w:rPr>
          <w:rFonts w:ascii="Times New Roman" w:eastAsia="Times New Roman" w:hAnsi="Times New Roman" w:cs="Times New Roman"/>
          <w:sz w:val="24"/>
          <w:szCs w:val="28"/>
          <w:lang w:eastAsia="ru-RU"/>
        </w:rPr>
        <w:softHyphen/>
        <w:t>лятся налитые, полые пластмассовые, которые наполняются песком или водой.</w:t>
      </w:r>
    </w:p>
    <w:p w:rsidR="00F15049" w:rsidRPr="00581A4A" w:rsidRDefault="00F15049" w:rsidP="00581A4A">
      <w:pPr>
        <w:spacing w:before="30" w:after="0" w:line="240" w:lineRule="auto"/>
        <w:ind w:firstLine="708"/>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В каждом упражнении выбор величины отягощения сугубо индиви</w:t>
      </w:r>
      <w:r w:rsidRPr="00581A4A">
        <w:rPr>
          <w:rFonts w:ascii="Times New Roman" w:eastAsia="Times New Roman" w:hAnsi="Times New Roman" w:cs="Times New Roman"/>
          <w:sz w:val="24"/>
          <w:szCs w:val="28"/>
          <w:lang w:eastAsia="ru-RU"/>
        </w:rPr>
        <w:softHyphen/>
        <w:t>дуален и зависит от состояния здоровья занимающихся, уровня развития силы и тренированности. Признаком правильного выбора величины отя</w:t>
      </w:r>
      <w:r w:rsidRPr="00581A4A">
        <w:rPr>
          <w:rFonts w:ascii="Times New Roman" w:eastAsia="Times New Roman" w:hAnsi="Times New Roman" w:cs="Times New Roman"/>
          <w:sz w:val="24"/>
          <w:szCs w:val="28"/>
          <w:lang w:eastAsia="ru-RU"/>
        </w:rPr>
        <w:softHyphen/>
        <w:t>гощения в каждом упражнении является спокойное, ритмичное выпол</w:t>
      </w:r>
      <w:r w:rsidRPr="00581A4A">
        <w:rPr>
          <w:rFonts w:ascii="Times New Roman" w:eastAsia="Times New Roman" w:hAnsi="Times New Roman" w:cs="Times New Roman"/>
          <w:sz w:val="24"/>
          <w:szCs w:val="28"/>
          <w:lang w:eastAsia="ru-RU"/>
        </w:rPr>
        <w:softHyphen/>
        <w:t>нение 8-12 повторений.</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 </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 </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 Прежде, чем приступить к самостоятельным занятиям физическими упражнениями, необходимо посоветоваться с врачом. В дальнейшем сле</w:t>
      </w:r>
      <w:r w:rsidRPr="00581A4A">
        <w:rPr>
          <w:rFonts w:ascii="Times New Roman" w:eastAsia="Times New Roman" w:hAnsi="Times New Roman" w:cs="Times New Roman"/>
          <w:sz w:val="24"/>
          <w:szCs w:val="28"/>
          <w:lang w:eastAsia="ru-RU"/>
        </w:rPr>
        <w:softHyphen/>
        <w:t>дует систематически контролировать физическое состояние детей и про</w:t>
      </w:r>
      <w:r w:rsidRPr="00581A4A">
        <w:rPr>
          <w:rFonts w:ascii="Times New Roman" w:eastAsia="Times New Roman" w:hAnsi="Times New Roman" w:cs="Times New Roman"/>
          <w:sz w:val="24"/>
          <w:szCs w:val="28"/>
          <w:lang w:eastAsia="ru-RU"/>
        </w:rPr>
        <w:softHyphen/>
        <w:t>ходить врачебное обследование. Особенно важно следить за здоровьем детей и реакциями их организма на нагрузку.</w:t>
      </w:r>
    </w:p>
    <w:p w:rsidR="00F15049" w:rsidRPr="00581A4A" w:rsidRDefault="00F15049" w:rsidP="00581A4A">
      <w:pPr>
        <w:spacing w:before="30" w:after="0" w:line="240" w:lineRule="auto"/>
        <w:ind w:firstLine="708"/>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sz w:val="24"/>
          <w:szCs w:val="28"/>
          <w:lang w:eastAsia="ru-RU"/>
        </w:rPr>
        <w:t>В процессе самоконтроля приучать ребенка сознательно следить за состоянием своего здоровья, оценивать режим своей жизни и выполнять правила личной гигиены.</w:t>
      </w:r>
    </w:p>
    <w:p w:rsidR="00581A4A" w:rsidRDefault="00581A4A" w:rsidP="00581A4A">
      <w:pPr>
        <w:spacing w:before="30" w:after="0" w:line="240" w:lineRule="auto"/>
        <w:jc w:val="center"/>
        <w:rPr>
          <w:rFonts w:ascii="Times New Roman" w:eastAsia="Times New Roman" w:hAnsi="Times New Roman" w:cs="Times New Roman"/>
          <w:b/>
          <w:sz w:val="36"/>
          <w:szCs w:val="28"/>
          <w:lang w:eastAsia="ru-RU"/>
        </w:rPr>
      </w:pPr>
    </w:p>
    <w:p w:rsidR="00F15049" w:rsidRPr="00581A4A" w:rsidRDefault="00F15049" w:rsidP="00581A4A">
      <w:pPr>
        <w:spacing w:before="30" w:after="0" w:line="240" w:lineRule="auto"/>
        <w:jc w:val="center"/>
        <w:rPr>
          <w:rFonts w:ascii="Times New Roman" w:eastAsia="Times New Roman" w:hAnsi="Times New Roman" w:cs="Times New Roman"/>
          <w:b/>
          <w:color w:val="FF0000"/>
          <w:sz w:val="24"/>
          <w:szCs w:val="28"/>
          <w:lang w:eastAsia="ru-RU"/>
        </w:rPr>
      </w:pPr>
      <w:r w:rsidRPr="00581A4A">
        <w:rPr>
          <w:rFonts w:ascii="Times New Roman" w:eastAsia="Times New Roman" w:hAnsi="Times New Roman" w:cs="Times New Roman"/>
          <w:b/>
          <w:color w:val="FF0000"/>
          <w:sz w:val="36"/>
          <w:szCs w:val="28"/>
          <w:lang w:eastAsia="ru-RU"/>
        </w:rPr>
        <w:t>Будьте все здоровы!</w:t>
      </w:r>
    </w:p>
    <w:p w:rsidR="00F15049" w:rsidRPr="00581A4A" w:rsidRDefault="00F15049" w:rsidP="00581A4A">
      <w:pPr>
        <w:spacing w:before="30" w:after="0" w:line="240" w:lineRule="auto"/>
        <w:jc w:val="both"/>
        <w:rPr>
          <w:rFonts w:ascii="Times New Roman" w:eastAsia="Times New Roman" w:hAnsi="Times New Roman" w:cs="Times New Roman"/>
          <w:sz w:val="24"/>
          <w:szCs w:val="28"/>
          <w:lang w:eastAsia="ru-RU"/>
        </w:rPr>
      </w:pPr>
      <w:r w:rsidRPr="00581A4A">
        <w:rPr>
          <w:rFonts w:ascii="Times New Roman" w:eastAsia="Times New Roman" w:hAnsi="Times New Roman" w:cs="Times New Roman"/>
          <w:b/>
          <w:sz w:val="24"/>
          <w:szCs w:val="28"/>
          <w:lang w:eastAsia="ru-RU"/>
        </w:rPr>
        <w:t> </w:t>
      </w:r>
      <w:bookmarkStart w:id="0" w:name="_GoBack"/>
      <w:bookmarkEnd w:id="0"/>
      <w:r w:rsidRPr="00581A4A">
        <w:rPr>
          <w:rFonts w:ascii="Times New Roman" w:eastAsia="Times New Roman" w:hAnsi="Times New Roman" w:cs="Times New Roman"/>
          <w:b/>
          <w:sz w:val="24"/>
          <w:szCs w:val="28"/>
          <w:lang w:eastAsia="ru-RU"/>
        </w:rPr>
        <w:t> </w:t>
      </w:r>
    </w:p>
    <w:p w:rsidR="00F15049" w:rsidRPr="00581A4A" w:rsidRDefault="00F15049" w:rsidP="00581A4A">
      <w:pPr>
        <w:spacing w:before="30" w:after="0" w:line="240" w:lineRule="auto"/>
        <w:jc w:val="center"/>
        <w:rPr>
          <w:rFonts w:ascii="Times New Roman" w:eastAsia="Times New Roman" w:hAnsi="Times New Roman" w:cs="Times New Roman"/>
          <w:sz w:val="24"/>
          <w:szCs w:val="28"/>
          <w:lang w:eastAsia="ru-RU"/>
        </w:rPr>
      </w:pPr>
      <w:r w:rsidRPr="00581A4A">
        <w:rPr>
          <w:rFonts w:ascii="Times New Roman" w:eastAsia="Times New Roman" w:hAnsi="Times New Roman" w:cs="Times New Roman"/>
          <w:b/>
          <w:sz w:val="24"/>
          <w:szCs w:val="28"/>
          <w:lang w:eastAsia="ru-RU"/>
        </w:rPr>
        <w:t> </w:t>
      </w:r>
    </w:p>
    <w:sectPr w:rsidR="00F15049" w:rsidRPr="00581A4A" w:rsidSect="00F1504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75E81"/>
    <w:rsid w:val="00075E81"/>
    <w:rsid w:val="000E4F97"/>
    <w:rsid w:val="00217648"/>
    <w:rsid w:val="00581A4A"/>
    <w:rsid w:val="00637E16"/>
    <w:rsid w:val="00F02E00"/>
    <w:rsid w:val="00F15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F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504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1504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266434">
      <w:bodyDiv w:val="1"/>
      <w:marLeft w:val="0"/>
      <w:marRight w:val="0"/>
      <w:marTop w:val="0"/>
      <w:marBottom w:val="0"/>
      <w:divBdr>
        <w:top w:val="none" w:sz="0" w:space="0" w:color="auto"/>
        <w:left w:val="none" w:sz="0" w:space="0" w:color="auto"/>
        <w:bottom w:val="none" w:sz="0" w:space="0" w:color="auto"/>
        <w:right w:val="none" w:sz="0" w:space="0" w:color="auto"/>
      </w:divBdr>
      <w:divsChild>
        <w:div w:id="2126921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846</Words>
  <Characters>4828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Ирина</dc:creator>
  <cp:keywords/>
  <dc:description/>
  <cp:lastModifiedBy>Ирина</cp:lastModifiedBy>
  <cp:revision>4</cp:revision>
  <cp:lastPrinted>2014-09-30T12:19:00Z</cp:lastPrinted>
  <dcterms:created xsi:type="dcterms:W3CDTF">2014-09-30T11:55:00Z</dcterms:created>
  <dcterms:modified xsi:type="dcterms:W3CDTF">2020-04-21T20:08:00Z</dcterms:modified>
</cp:coreProperties>
</file>